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0B20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53C836B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295DD04" w14:textId="77777777" w:rsidTr="00E03F5A">
        <w:tc>
          <w:tcPr>
            <w:tcW w:w="9062" w:type="dxa"/>
            <w:gridSpan w:val="2"/>
            <w:shd w:val="clear" w:color="auto" w:fill="92CDDC" w:themeFill="accent5" w:themeFillTint="99"/>
          </w:tcPr>
          <w:p w14:paraId="2D8A93F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1" w:name="_Hlk182226538"/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85A1F9A" w14:textId="72A4DE72" w:rsidR="00D02792" w:rsidRDefault="00D02792" w:rsidP="00137B8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7C0C88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137B88">
              <w:rPr>
                <w:rFonts w:ascii="Arial Narrow" w:hAnsi="Arial Narrow" w:cs="Times New Roman"/>
                <w:sz w:val="20"/>
                <w:szCs w:val="20"/>
              </w:rPr>
              <w:t xml:space="preserve"> s javnošću o</w:t>
            </w:r>
          </w:p>
          <w:p w14:paraId="747B205F" w14:textId="6E7146C6" w:rsidR="00137B88" w:rsidRPr="00D02792" w:rsidRDefault="00114229" w:rsidP="00114229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114229">
              <w:rPr>
                <w:rFonts w:ascii="Arial Narrow" w:hAnsi="Arial Narrow" w:cs="Times New Roman"/>
                <w:sz w:val="20"/>
                <w:szCs w:val="20"/>
              </w:rPr>
              <w:t xml:space="preserve">O D L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CI </w:t>
            </w:r>
            <w:r w:rsidRPr="00114229">
              <w:rPr>
                <w:rFonts w:ascii="Arial Narrow" w:hAnsi="Arial Narrow" w:cs="Times New Roman"/>
                <w:sz w:val="20"/>
                <w:szCs w:val="20"/>
              </w:rPr>
              <w:t>o grobljima na području Općine Pušća</w:t>
            </w:r>
          </w:p>
        </w:tc>
      </w:tr>
      <w:tr w:rsidR="00D02792" w:rsidRPr="00D02792" w14:paraId="61D62DE0" w14:textId="77777777" w:rsidTr="00E03F5A">
        <w:tc>
          <w:tcPr>
            <w:tcW w:w="9062" w:type="dxa"/>
            <w:gridSpan w:val="2"/>
            <w:vAlign w:val="center"/>
          </w:tcPr>
          <w:p w14:paraId="3A4CA9B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2A177AFE" w14:textId="3E22C333" w:rsidR="00ED3477" w:rsidRPr="00D02792" w:rsidRDefault="00114229" w:rsidP="00114229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1422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 D L U K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 </w:t>
            </w:r>
            <w:r w:rsidRPr="00114229">
              <w:rPr>
                <w:rFonts w:ascii="Arial Narrow" w:hAnsi="Arial Narrow" w:cs="Times New Roman"/>
                <w:b/>
                <w:sz w:val="20"/>
                <w:szCs w:val="20"/>
              </w:rPr>
              <w:t>o grobljima na području Općine Pušća</w:t>
            </w:r>
          </w:p>
        </w:tc>
      </w:tr>
      <w:tr w:rsidR="00D02792" w:rsidRPr="00D02792" w14:paraId="139689B8" w14:textId="77777777" w:rsidTr="00E03F5A">
        <w:tc>
          <w:tcPr>
            <w:tcW w:w="9062" w:type="dxa"/>
            <w:gridSpan w:val="2"/>
            <w:vAlign w:val="center"/>
          </w:tcPr>
          <w:p w14:paraId="70AACEC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63CB916A" w14:textId="3E3C8DE4" w:rsidR="00ED3477" w:rsidRPr="00D02792" w:rsidRDefault="00137B88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Općina </w:t>
            </w:r>
            <w:r w:rsidR="00627943">
              <w:rPr>
                <w:rFonts w:ascii="Arial Narrow" w:hAnsi="Arial Narrow" w:cs="Times New Roman"/>
                <w:b/>
                <w:sz w:val="20"/>
                <w:szCs w:val="20"/>
              </w:rPr>
              <w:t>Pušća</w:t>
            </w:r>
          </w:p>
        </w:tc>
      </w:tr>
      <w:tr w:rsidR="00D02792" w:rsidRPr="00D02792" w14:paraId="255CE4AA" w14:textId="77777777" w:rsidTr="00E03F5A">
        <w:tc>
          <w:tcPr>
            <w:tcW w:w="4531" w:type="dxa"/>
            <w:vAlign w:val="center"/>
          </w:tcPr>
          <w:p w14:paraId="2FEDA98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4B8D29EF" w14:textId="188C2CFB" w:rsidR="00ED3477" w:rsidRPr="00D02792" w:rsidRDefault="001B4548" w:rsidP="00E53D4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114229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137B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114229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137B88">
              <w:rPr>
                <w:rFonts w:ascii="Arial Narrow" w:hAnsi="Arial Narrow" w:cs="Times New Roman"/>
                <w:b/>
                <w:sz w:val="20"/>
                <w:szCs w:val="20"/>
              </w:rPr>
              <w:t>. 20</w:t>
            </w:r>
            <w:r w:rsidR="00627943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11422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137B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vAlign w:val="center"/>
          </w:tcPr>
          <w:p w14:paraId="018E8EC5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507BFFB" w14:textId="25DE75DE" w:rsidR="00137B88" w:rsidRPr="00D02792" w:rsidRDefault="00114229" w:rsidP="00E53D4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="00137B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137B88">
              <w:rPr>
                <w:rFonts w:ascii="Arial Narrow" w:hAnsi="Arial Narrow" w:cs="Times New Roman"/>
                <w:b/>
                <w:sz w:val="20"/>
                <w:szCs w:val="20"/>
              </w:rPr>
              <w:t>. 20</w:t>
            </w:r>
            <w:r w:rsidR="00627943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137B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766E1D04" w14:textId="77777777" w:rsidTr="00E03F5A">
        <w:tc>
          <w:tcPr>
            <w:tcW w:w="4531" w:type="dxa"/>
            <w:shd w:val="clear" w:color="auto" w:fill="92CDDC" w:themeFill="accent5" w:themeFillTint="99"/>
          </w:tcPr>
          <w:p w14:paraId="77BD22F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DF2B246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92CDDC" w:themeFill="accent5" w:themeFillTint="99"/>
          </w:tcPr>
          <w:p w14:paraId="52ADF3C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F18C8F" w14:textId="77777777" w:rsidTr="00E03F5A">
        <w:tc>
          <w:tcPr>
            <w:tcW w:w="4531" w:type="dxa"/>
            <w:shd w:val="clear" w:color="auto" w:fill="92CDDC" w:themeFill="accent5" w:themeFillTint="99"/>
          </w:tcPr>
          <w:p w14:paraId="795C08B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92CDDC" w:themeFill="accent5" w:themeFillTint="99"/>
          </w:tcPr>
          <w:p w14:paraId="5AC7C58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02247B" w14:textId="77777777" w:rsidTr="00E03F5A">
        <w:tc>
          <w:tcPr>
            <w:tcW w:w="4531" w:type="dxa"/>
            <w:shd w:val="clear" w:color="auto" w:fill="92CDDC" w:themeFill="accent5" w:themeFillTint="99"/>
          </w:tcPr>
          <w:p w14:paraId="19AA0C7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92CDDC" w:themeFill="accent5" w:themeFillTint="99"/>
          </w:tcPr>
          <w:p w14:paraId="2BADD64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4136EF" w14:textId="77777777" w:rsidTr="00E03F5A">
        <w:tc>
          <w:tcPr>
            <w:tcW w:w="4531" w:type="dxa"/>
          </w:tcPr>
          <w:p w14:paraId="383E4F7C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497C28DB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38271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69D3655" w14:textId="77777777" w:rsidTr="00E03F5A">
        <w:tc>
          <w:tcPr>
            <w:tcW w:w="4531" w:type="dxa"/>
            <w:vMerge w:val="restart"/>
          </w:tcPr>
          <w:p w14:paraId="04E55FE5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</w:tcPr>
          <w:p w14:paraId="6E9C8B6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6FEEEC2" w14:textId="77777777" w:rsidTr="00E03F5A">
        <w:tc>
          <w:tcPr>
            <w:tcW w:w="4531" w:type="dxa"/>
            <w:vMerge/>
          </w:tcPr>
          <w:p w14:paraId="5839FFA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12241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C34D9AA" w14:textId="77777777" w:rsidTr="00E03F5A">
        <w:tc>
          <w:tcPr>
            <w:tcW w:w="4531" w:type="dxa"/>
            <w:vMerge/>
          </w:tcPr>
          <w:p w14:paraId="7D1A33A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13BBFA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3C05D60" w14:textId="77777777" w:rsidTr="00E03F5A">
        <w:tc>
          <w:tcPr>
            <w:tcW w:w="4531" w:type="dxa"/>
            <w:vMerge/>
          </w:tcPr>
          <w:p w14:paraId="328F20C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EA54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27B874" w14:textId="77777777" w:rsidTr="00E03F5A">
        <w:tc>
          <w:tcPr>
            <w:tcW w:w="4531" w:type="dxa"/>
            <w:vMerge/>
          </w:tcPr>
          <w:p w14:paraId="75CAF97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6D2843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61459F3" w14:textId="77777777" w:rsidTr="00E03F5A">
        <w:tc>
          <w:tcPr>
            <w:tcW w:w="4531" w:type="dxa"/>
          </w:tcPr>
          <w:p w14:paraId="6FDC1EF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</w:tcPr>
          <w:p w14:paraId="6A9DE2D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1"/>
    </w:tbl>
    <w:p w14:paraId="0CCD9EF3" w14:textId="77777777" w:rsidR="00E03F5A" w:rsidRDefault="00E03F5A" w:rsidP="00E03F5A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0B700C3A" w14:textId="5597BE71" w:rsidR="00E03F5A" w:rsidRPr="00CA54E4" w:rsidRDefault="00E03F5A" w:rsidP="00E03F5A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CA54E4">
        <w:rPr>
          <w:rFonts w:ascii="Arial Narrow" w:hAnsi="Arial Narrow" w:cs="Times New Roman"/>
          <w:sz w:val="20"/>
          <w:szCs w:val="20"/>
        </w:rPr>
        <w:t xml:space="preserve">Popunjeni obrazac s prilogom potrebno je dostaviti zaključno do </w:t>
      </w:r>
      <w:r w:rsidR="00114229">
        <w:rPr>
          <w:rFonts w:ascii="Arial Narrow" w:hAnsi="Arial Narrow" w:cs="Times New Roman"/>
          <w:sz w:val="20"/>
          <w:szCs w:val="20"/>
        </w:rPr>
        <w:t>17</w:t>
      </w:r>
      <w:r w:rsidRPr="00CA54E4">
        <w:rPr>
          <w:rFonts w:ascii="Arial Narrow" w:hAnsi="Arial Narrow" w:cs="Times New Roman"/>
          <w:sz w:val="20"/>
          <w:szCs w:val="20"/>
        </w:rPr>
        <w:t>.</w:t>
      </w:r>
      <w:r w:rsidR="00114229">
        <w:rPr>
          <w:rFonts w:ascii="Arial Narrow" w:hAnsi="Arial Narrow" w:cs="Times New Roman"/>
          <w:sz w:val="20"/>
          <w:szCs w:val="20"/>
        </w:rPr>
        <w:t>5</w:t>
      </w:r>
      <w:r w:rsidRPr="00CA54E4">
        <w:rPr>
          <w:rFonts w:ascii="Arial Narrow" w:hAnsi="Arial Narrow" w:cs="Times New Roman"/>
          <w:sz w:val="20"/>
          <w:szCs w:val="20"/>
        </w:rPr>
        <w:t>.202</w:t>
      </w:r>
      <w:r w:rsidR="00114229">
        <w:rPr>
          <w:rFonts w:ascii="Arial Narrow" w:hAnsi="Arial Narrow" w:cs="Times New Roman"/>
          <w:sz w:val="20"/>
          <w:szCs w:val="20"/>
        </w:rPr>
        <w:t>6</w:t>
      </w:r>
      <w:r w:rsidRPr="00CA54E4">
        <w:rPr>
          <w:rFonts w:ascii="Arial Narrow" w:hAnsi="Arial Narrow" w:cs="Times New Roman"/>
          <w:sz w:val="20"/>
          <w:szCs w:val="20"/>
        </w:rPr>
        <w:t xml:space="preserve">. na adresu elektronske pošte: </w:t>
      </w:r>
      <w:hyperlink r:id="rId5" w:history="1">
        <w:r w:rsidRPr="00FE721B">
          <w:rPr>
            <w:rStyle w:val="Hiperveza"/>
            <w:rFonts w:ascii="Arial Narrow" w:hAnsi="Arial Narrow" w:cs="Times New Roman"/>
            <w:sz w:val="20"/>
            <w:szCs w:val="20"/>
          </w:rPr>
          <w:t>o</w:t>
        </w:r>
        <w:r w:rsidRPr="00FE721B">
          <w:rPr>
            <w:rStyle w:val="Hiperveza"/>
          </w:rPr>
          <w:t>pcina@</w:t>
        </w:r>
        <w:r w:rsidRPr="00FE721B">
          <w:rPr>
            <w:rStyle w:val="Hiperveza"/>
            <w:rFonts w:ascii="Arial Narrow" w:hAnsi="Arial Narrow" w:cs="Times New Roman"/>
            <w:sz w:val="20"/>
            <w:szCs w:val="20"/>
          </w:rPr>
          <w:t>pusca.hr</w:t>
        </w:r>
      </w:hyperlink>
      <w:r w:rsidRPr="00CA54E4">
        <w:rPr>
          <w:rFonts w:ascii="Arial Narrow" w:hAnsi="Arial Narrow" w:cs="Times New Roman"/>
          <w:sz w:val="20"/>
          <w:szCs w:val="20"/>
        </w:rPr>
        <w:t xml:space="preserve"> </w:t>
      </w:r>
      <w:hyperlink r:id="rId6" w:history="1"/>
      <w:r w:rsidRPr="00CA54E4">
        <w:rPr>
          <w:rFonts w:ascii="Arial Narrow" w:hAnsi="Arial Narrow" w:cs="Times New Roman"/>
          <w:sz w:val="20"/>
          <w:szCs w:val="20"/>
          <w:u w:val="single"/>
        </w:rPr>
        <w:t xml:space="preserve"> </w:t>
      </w:r>
      <w:r w:rsidRPr="00CA54E4">
        <w:rPr>
          <w:rFonts w:ascii="Arial Narrow" w:hAnsi="Arial Narrow" w:cs="Times New Roman"/>
          <w:sz w:val="20"/>
          <w:szCs w:val="20"/>
        </w:rPr>
        <w:t>ili na adresu K</w:t>
      </w:r>
      <w:r w:rsidRPr="00CA54E4">
        <w:t>umrovečka ulica 109,</w:t>
      </w:r>
      <w:r w:rsidRPr="00CA54E4">
        <w:rPr>
          <w:rFonts w:ascii="Arial Narrow" w:hAnsi="Arial Narrow" w:cs="Times New Roman"/>
          <w:sz w:val="20"/>
          <w:szCs w:val="20"/>
        </w:rPr>
        <w:t xml:space="preserve"> 10294</w:t>
      </w:r>
      <w:r>
        <w:rPr>
          <w:rFonts w:ascii="Arial Narrow" w:hAnsi="Arial Narrow" w:cs="Times New Roman"/>
          <w:sz w:val="20"/>
          <w:szCs w:val="20"/>
        </w:rPr>
        <w:t xml:space="preserve"> Donja</w:t>
      </w:r>
      <w:r w:rsidRPr="00CA54E4">
        <w:rPr>
          <w:rFonts w:ascii="Arial Narrow" w:hAnsi="Arial Narrow" w:cs="Times New Roman"/>
          <w:sz w:val="20"/>
          <w:szCs w:val="20"/>
        </w:rPr>
        <w:t xml:space="preserve"> Pušća. </w:t>
      </w:r>
    </w:p>
    <w:p w14:paraId="6491BE72" w14:textId="77777777" w:rsidR="00E03F5A" w:rsidRPr="00CA54E4" w:rsidRDefault="00E03F5A" w:rsidP="00E03F5A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CA54E4">
        <w:rPr>
          <w:rFonts w:ascii="Arial Narrow" w:hAnsi="Arial Narrow" w:cs="Times New Roman"/>
          <w:sz w:val="20"/>
          <w:szCs w:val="20"/>
        </w:rPr>
        <w:t xml:space="preserve">Po završetku savjetovanja, </w:t>
      </w:r>
      <w:r w:rsidRPr="00CA54E4">
        <w:rPr>
          <w:rFonts w:ascii="Arial Narrow" w:hAnsi="Arial Narrow" w:cs="Times New Roman"/>
          <w:sz w:val="20"/>
          <w:szCs w:val="20"/>
          <w:u w:val="single"/>
        </w:rPr>
        <w:t xml:space="preserve">svi pristigli doprinosi bit će razmotreni, prihvaćeni ili neprihvaćeni, odnosno primljeni na znanje uz obrazloženja </w:t>
      </w:r>
      <w:r w:rsidRPr="00CA54E4">
        <w:rPr>
          <w:rFonts w:ascii="Arial Narrow" w:hAnsi="Arial Narrow" w:cs="Times New Roman"/>
          <w:sz w:val="20"/>
          <w:szCs w:val="20"/>
        </w:rPr>
        <w:t xml:space="preserve">koja su sastavni dio </w:t>
      </w:r>
      <w:r w:rsidRPr="00CA54E4">
        <w:rPr>
          <w:rFonts w:ascii="Arial Narrow" w:hAnsi="Arial Narrow" w:cs="Times New Roman"/>
          <w:sz w:val="20"/>
          <w:szCs w:val="20"/>
          <w:u w:val="single"/>
        </w:rPr>
        <w:t>Izvješća o savjetovanju s javnošću</w:t>
      </w:r>
      <w:r w:rsidRPr="00CA54E4">
        <w:rPr>
          <w:rFonts w:ascii="Arial Narrow" w:hAnsi="Arial Narrow" w:cs="Times New Roman"/>
          <w:sz w:val="20"/>
          <w:szCs w:val="20"/>
        </w:rPr>
        <w:t xml:space="preserve">. Izvješće će biti objavljeno po završetku savjetovanja na internetskoj stranici </w:t>
      </w:r>
      <w:hyperlink r:id="rId7" w:history="1">
        <w:r w:rsidRPr="00CA54E4">
          <w:rPr>
            <w:rStyle w:val="Hiperveza"/>
            <w:rFonts w:ascii="Arial Narrow" w:hAnsi="Arial Narrow" w:cs="Times New Roman"/>
            <w:color w:val="auto"/>
            <w:sz w:val="20"/>
            <w:szCs w:val="20"/>
          </w:rPr>
          <w:t>www.pusca.hr</w:t>
        </w:r>
      </w:hyperlink>
      <w:r w:rsidRPr="00CA54E4">
        <w:rPr>
          <w:rFonts w:ascii="Arial Narrow" w:hAnsi="Arial Narrow" w:cs="Times New Roman"/>
          <w:sz w:val="20"/>
          <w:szCs w:val="20"/>
        </w:rPr>
        <w:t xml:space="preserve"> . </w:t>
      </w:r>
    </w:p>
    <w:p w14:paraId="46441027" w14:textId="77777777" w:rsidR="00E03F5A" w:rsidRPr="00CA54E4" w:rsidRDefault="00E03F5A" w:rsidP="00E03F5A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CA54E4">
        <w:rPr>
          <w:rFonts w:ascii="Arial Narrow" w:hAnsi="Arial Narrow" w:cs="Times New Roman"/>
          <w:sz w:val="20"/>
          <w:szCs w:val="20"/>
        </w:rPr>
        <w:t>Ukoliko ne želite da Vaši osobni podaci (ime i prezime) budu javno objavljeni, molimo da to jasno istaknete pri slanju obrasca.</w:t>
      </w:r>
    </w:p>
    <w:p w14:paraId="0EC51DDF" w14:textId="3C2C81DC" w:rsidR="0024655E" w:rsidRDefault="00E03F5A" w:rsidP="00E03F5A">
      <w:r w:rsidRPr="00CA54E4">
        <w:rPr>
          <w:rFonts w:ascii="Arial Narrow" w:hAnsi="Arial Narrow" w:cs="Times New Roman"/>
          <w:sz w:val="20"/>
          <w:szCs w:val="20"/>
        </w:rPr>
        <w:t>Anonimni ili uvredljivi komentari neće se objaviti.</w:t>
      </w:r>
    </w:p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6192B"/>
    <w:rsid w:val="000F01DF"/>
    <w:rsid w:val="00114229"/>
    <w:rsid w:val="00127402"/>
    <w:rsid w:val="00137B88"/>
    <w:rsid w:val="001B4548"/>
    <w:rsid w:val="0024655E"/>
    <w:rsid w:val="002550BD"/>
    <w:rsid w:val="00363D5E"/>
    <w:rsid w:val="004043CA"/>
    <w:rsid w:val="00435505"/>
    <w:rsid w:val="00511CBA"/>
    <w:rsid w:val="005B3E9B"/>
    <w:rsid w:val="005E3A00"/>
    <w:rsid w:val="005E76B0"/>
    <w:rsid w:val="00627943"/>
    <w:rsid w:val="006B6E89"/>
    <w:rsid w:val="007702CF"/>
    <w:rsid w:val="007C0C88"/>
    <w:rsid w:val="007E6DD8"/>
    <w:rsid w:val="00882579"/>
    <w:rsid w:val="00AF15C2"/>
    <w:rsid w:val="00BA5E52"/>
    <w:rsid w:val="00BE5DE3"/>
    <w:rsid w:val="00BE7D15"/>
    <w:rsid w:val="00C62235"/>
    <w:rsid w:val="00CA54E4"/>
    <w:rsid w:val="00D02792"/>
    <w:rsid w:val="00DF204A"/>
    <w:rsid w:val="00E03F5A"/>
    <w:rsid w:val="00E06841"/>
    <w:rsid w:val="00E53D46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3B07"/>
  <w15:docId w15:val="{7A737103-0156-4174-9F08-65AF151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89"/>
    <w:rPr>
      <w:rFonts w:ascii="Segoe UI" w:eastAsiaTheme="minorEastAsia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2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sc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vjetovanja@zupanijaB.hr" TargetMode="External"/><Relationship Id="rId5" Type="http://schemas.openxmlformats.org/officeDocument/2006/relationships/hyperlink" Target="mailto:opcina@pusc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D27C-6D80-4034-AE28-A2F0B2BA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Pušća</cp:lastModifiedBy>
  <cp:revision>2</cp:revision>
  <cp:lastPrinted>2017-12-04T11:47:00Z</cp:lastPrinted>
  <dcterms:created xsi:type="dcterms:W3CDTF">2026-04-27T09:11:00Z</dcterms:created>
  <dcterms:modified xsi:type="dcterms:W3CDTF">2026-04-27T09:11:00Z</dcterms:modified>
</cp:coreProperties>
</file>